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08" w:lineRule="auto"/>
        <w:rPr>
          <w:rFonts w:hint="eastAsia" w:asciiTheme="minorEastAsia" w:hAnsiTheme="minorEastAsia" w:eastAsiaTheme="minorEastAsia" w:cstheme="minorEastAsia"/>
          <w:szCs w:val="32"/>
        </w:rPr>
      </w:pPr>
      <w:bookmarkStart w:id="0" w:name="_GoBack"/>
    </w:p>
    <w:p>
      <w:pPr>
        <w:adjustRightInd w:val="0"/>
        <w:snapToGrid w:val="0"/>
        <w:jc w:val="center"/>
        <w:rPr>
          <w:rFonts w:hint="eastAsia" w:asciiTheme="minorEastAsia" w:hAnsiTheme="minorEastAsia" w:eastAsiaTheme="minorEastAsia" w:cstheme="minorEastAsia"/>
          <w:sz w:val="38"/>
          <w:szCs w:val="38"/>
        </w:rPr>
      </w:pPr>
      <w:r>
        <w:rPr>
          <w:rFonts w:hint="eastAsia" w:asciiTheme="minorEastAsia" w:hAnsiTheme="minorEastAsia" w:eastAsiaTheme="minorEastAsia" w:cstheme="minorEastAsia"/>
          <w:sz w:val="38"/>
          <w:szCs w:val="38"/>
        </w:rPr>
        <w:t>建设项目环境影响评价公众意见表</w:t>
      </w:r>
    </w:p>
    <w:p>
      <w:pPr>
        <w:adjustRightInd w:val="0"/>
        <w:snapToGrid w:val="0"/>
        <w:spacing w:line="408" w:lineRule="auto"/>
        <w:rPr>
          <w:rFonts w:hint="eastAsia" w:asciiTheme="minorEastAsia" w:hAnsiTheme="minorEastAsia" w:eastAsiaTheme="minorEastAsia" w:cstheme="minorEastAsia"/>
          <w:szCs w:val="32"/>
        </w:rPr>
      </w:pPr>
    </w:p>
    <w:p>
      <w:pPr>
        <w:adjustRightInd w:val="0"/>
        <w:snapToGrid w:val="0"/>
        <w:spacing w:after="156" w:afterLines="5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 xml:space="preserve">填表日期 </w:t>
      </w:r>
      <w:r>
        <w:rPr>
          <w:rFonts w:hint="eastAsia" w:asciiTheme="minorEastAsia" w:hAnsiTheme="minorEastAsia" w:eastAsiaTheme="minorEastAsia" w:cstheme="minorEastAsia"/>
          <w:b/>
          <w:sz w:val="24"/>
          <w:szCs w:val="24"/>
          <w:u w:val="single"/>
        </w:rPr>
        <w:t xml:space="preserve">         年   月   日</w:t>
      </w:r>
    </w:p>
    <w:tbl>
      <w:tblPr>
        <w:tblStyle w:val="4"/>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771" w:type="dxa"/>
            <w:vAlign w:val="center"/>
          </w:tcPr>
          <w:p>
            <w:pPr>
              <w:adjustRightInd w:val="0"/>
              <w:snapToGrid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Cs/>
                <w:sz w:val="24"/>
                <w:szCs w:val="24"/>
              </w:rPr>
              <w:t>项目名称</w:t>
            </w:r>
          </w:p>
        </w:tc>
        <w:tc>
          <w:tcPr>
            <w:tcW w:w="7289" w:type="dxa"/>
            <w:gridSpan w:val="2"/>
            <w:vAlign w:val="center"/>
          </w:tcPr>
          <w:p>
            <w:pPr>
              <w:adjustRightInd w:val="0"/>
              <w:snapToGrid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Cs/>
                <w:sz w:val="24"/>
                <w:szCs w:val="24"/>
              </w:rPr>
              <w:t>重庆綦江小渔沱110千伏变电站主变增容工程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一、本页为公众意见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601" w:hRule="atLeast"/>
        </w:trPr>
        <w:tc>
          <w:tcPr>
            <w:tcW w:w="1771" w:type="dxa"/>
            <w:vAlign w:val="center"/>
          </w:tcPr>
          <w:p>
            <w:pPr>
              <w:adjustRightInd w:val="0"/>
              <w:snapToGrid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与本项目环境影响和环境保护措施有关的建议和意见</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b/>
                <w:bCs/>
                <w:sz w:val="24"/>
                <w:szCs w:val="24"/>
              </w:rPr>
              <w:t>注：</w:t>
            </w:r>
            <w:r>
              <w:rPr>
                <w:rFonts w:hint="eastAsia" w:asciiTheme="minorEastAsia" w:hAnsiTheme="minorEastAsia" w:eastAsiaTheme="minorEastAsia" w:cstheme="minorEastAsia"/>
                <w:sz w:val="24"/>
                <w:szCs w:val="24"/>
              </w:rPr>
              <w:t>根据《环境影响评价公众参与办法》规定，涉及</w:t>
            </w:r>
            <w:r>
              <w:rPr>
                <w:rFonts w:hint="eastAsia" w:asciiTheme="minorEastAsia" w:hAnsiTheme="minorEastAsia" w:eastAsiaTheme="minorEastAsia" w:cstheme="minorEastAsia"/>
                <w:b/>
                <w:bCs/>
                <w:sz w:val="24"/>
                <w:szCs w:val="24"/>
              </w:rPr>
              <w:t>征地拆迁、财产、就业</w:t>
            </w:r>
            <w:r>
              <w:rPr>
                <w:rFonts w:hint="eastAsia" w:asciiTheme="minorEastAsia" w:hAnsiTheme="minorEastAsia" w:eastAsiaTheme="minorEastAsia" w:cstheme="minorEastAsia"/>
                <w:sz w:val="24"/>
                <w:szCs w:val="24"/>
              </w:rPr>
              <w:t>等与项目环评无关的意见或者诉求不属于项目环评</w:t>
            </w:r>
            <w:r>
              <w:rPr>
                <w:rFonts w:hint="eastAsia" w:asciiTheme="minorEastAsia" w:hAnsiTheme="minorEastAsia" w:eastAsiaTheme="minorEastAsia" w:cstheme="minorEastAsia"/>
                <w:sz w:val="24"/>
                <w:szCs w:val="24"/>
              </w:rPr>
              <w:t>公众</w:t>
            </w:r>
            <w:r>
              <w:rPr>
                <w:rFonts w:hint="eastAsia" w:asciiTheme="minorEastAsia" w:hAnsiTheme="minorEastAsia" w:eastAsiaTheme="minorEastAsia" w:cstheme="minorEastAsia"/>
                <w:sz w:val="24"/>
                <w:szCs w:val="24"/>
              </w:rPr>
              <w:t>意见内容）</w:t>
            </w:r>
          </w:p>
        </w:tc>
        <w:tc>
          <w:tcPr>
            <w:tcW w:w="7289" w:type="dxa"/>
            <w:gridSpan w:val="2"/>
          </w:tcPr>
          <w:p>
            <w:pPr>
              <w:adjustRightInd w:val="0"/>
              <w:snapToGrid w:val="0"/>
              <w:rPr>
                <w:rFonts w:hint="eastAsia" w:asciiTheme="minorEastAsia" w:hAnsiTheme="minorEastAsia" w:eastAsiaTheme="minorEastAsia" w:cstheme="minorEastAsia"/>
                <w:sz w:val="24"/>
                <w:szCs w:val="24"/>
              </w:rPr>
            </w:pPr>
          </w:p>
          <w:p>
            <w:pPr>
              <w:adjustRightInd w:val="0"/>
              <w:snapToGrid w:val="0"/>
              <w:rPr>
                <w:rFonts w:hint="eastAsia" w:asciiTheme="minorEastAsia" w:hAnsiTheme="minorEastAsia" w:eastAsiaTheme="minorEastAsia" w:cstheme="minorEastAsia"/>
                <w:sz w:val="24"/>
                <w:szCs w:val="24"/>
              </w:rPr>
            </w:pPr>
          </w:p>
          <w:p>
            <w:pPr>
              <w:adjustRightInd w:val="0"/>
              <w:snapToGrid w:val="0"/>
              <w:rPr>
                <w:rFonts w:hint="eastAsia" w:asciiTheme="minorEastAsia" w:hAnsiTheme="minorEastAsia" w:eastAsiaTheme="minorEastAsia" w:cstheme="minorEastAsia"/>
                <w:sz w:val="24"/>
                <w:szCs w:val="24"/>
              </w:rPr>
            </w:pPr>
          </w:p>
          <w:p>
            <w:pPr>
              <w:adjustRightInd w:val="0"/>
              <w:snapToGrid w:val="0"/>
              <w:rPr>
                <w:rFonts w:hint="eastAsia" w:asciiTheme="minorEastAsia" w:hAnsiTheme="minorEastAsia" w:eastAsiaTheme="minorEastAsia" w:cstheme="minorEastAsia"/>
                <w:sz w:val="24"/>
                <w:szCs w:val="24"/>
              </w:rPr>
            </w:pPr>
          </w:p>
          <w:p>
            <w:pPr>
              <w:adjustRightInd w:val="0"/>
              <w:snapToGrid w:val="0"/>
              <w:rPr>
                <w:rFonts w:hint="eastAsia" w:asciiTheme="minorEastAsia" w:hAnsiTheme="minorEastAsia" w:eastAsiaTheme="minorEastAsia" w:cstheme="minorEastAsia"/>
                <w:sz w:val="24"/>
                <w:szCs w:val="24"/>
              </w:rPr>
            </w:pPr>
          </w:p>
          <w:p>
            <w:pPr>
              <w:adjustRightInd w:val="0"/>
              <w:snapToGrid w:val="0"/>
              <w:rPr>
                <w:rFonts w:hint="eastAsia" w:asciiTheme="minorEastAsia" w:hAnsiTheme="minorEastAsia" w:eastAsiaTheme="minorEastAsia" w:cstheme="minorEastAsia"/>
                <w:sz w:val="24"/>
                <w:szCs w:val="24"/>
              </w:rPr>
            </w:pPr>
          </w:p>
          <w:p>
            <w:pPr>
              <w:adjustRightInd w:val="0"/>
              <w:snapToGrid w:val="0"/>
              <w:rPr>
                <w:rFonts w:hint="eastAsia" w:asciiTheme="minorEastAsia" w:hAnsiTheme="minorEastAsia" w:eastAsiaTheme="minorEastAsia" w:cstheme="minorEastAsia"/>
                <w:sz w:val="24"/>
                <w:szCs w:val="24"/>
              </w:rPr>
            </w:pPr>
          </w:p>
          <w:p>
            <w:pPr>
              <w:adjustRightInd w:val="0"/>
              <w:snapToGrid w:val="0"/>
              <w:rPr>
                <w:rFonts w:hint="eastAsia" w:asciiTheme="minorEastAsia" w:hAnsiTheme="minorEastAsia" w:eastAsiaTheme="minorEastAsia" w:cstheme="minorEastAsia"/>
                <w:sz w:val="24"/>
                <w:szCs w:val="24"/>
              </w:rPr>
            </w:pPr>
          </w:p>
          <w:p>
            <w:pPr>
              <w:adjustRightInd w:val="0"/>
              <w:snapToGrid w:val="0"/>
              <w:rPr>
                <w:rFonts w:hint="eastAsia" w:asciiTheme="minorEastAsia" w:hAnsiTheme="minorEastAsia" w:eastAsiaTheme="minorEastAsia" w:cstheme="minorEastAsia"/>
                <w:sz w:val="24"/>
                <w:szCs w:val="24"/>
              </w:rPr>
            </w:pPr>
          </w:p>
          <w:p>
            <w:pPr>
              <w:adjustRightInd w:val="0"/>
              <w:snapToGrid w:val="0"/>
              <w:rPr>
                <w:rFonts w:hint="eastAsia" w:asciiTheme="minorEastAsia" w:hAnsiTheme="minorEastAsia" w:eastAsiaTheme="minorEastAsia" w:cstheme="minorEastAsia"/>
                <w:sz w:val="24"/>
                <w:szCs w:val="24"/>
              </w:rPr>
            </w:pPr>
          </w:p>
          <w:p>
            <w:pPr>
              <w:adjustRightInd w:val="0"/>
              <w:snapToGrid w:val="0"/>
              <w:rPr>
                <w:rFonts w:hint="eastAsia" w:asciiTheme="minorEastAsia" w:hAnsiTheme="minorEastAsia" w:eastAsiaTheme="minorEastAsia" w:cstheme="minorEastAsia"/>
                <w:sz w:val="24"/>
                <w:szCs w:val="24"/>
              </w:rPr>
            </w:pPr>
          </w:p>
          <w:p>
            <w:pPr>
              <w:adjustRightInd w:val="0"/>
              <w:snapToGrid w:val="0"/>
              <w:rPr>
                <w:rFonts w:hint="eastAsia" w:asciiTheme="minorEastAsia" w:hAnsiTheme="minorEastAsia" w:eastAsiaTheme="minorEastAsia" w:cstheme="minorEastAsia"/>
                <w:sz w:val="24"/>
                <w:szCs w:val="24"/>
              </w:rPr>
            </w:pPr>
          </w:p>
          <w:p>
            <w:pPr>
              <w:adjustRightInd w:val="0"/>
              <w:snapToGrid w:val="0"/>
              <w:rPr>
                <w:rFonts w:hint="eastAsia" w:asciiTheme="minorEastAsia" w:hAnsiTheme="minorEastAsia" w:eastAsiaTheme="minorEastAsia" w:cstheme="minorEastAsia"/>
                <w:sz w:val="24"/>
                <w:szCs w:val="24"/>
              </w:rPr>
            </w:pPr>
          </w:p>
          <w:p>
            <w:pPr>
              <w:adjustRightInd w:val="0"/>
              <w:snapToGrid w:val="0"/>
              <w:rPr>
                <w:rFonts w:hint="eastAsia" w:asciiTheme="minorEastAsia" w:hAnsiTheme="minorEastAsia" w:eastAsiaTheme="minorEastAsia" w:cstheme="minorEastAsia"/>
                <w:sz w:val="24"/>
                <w:szCs w:val="24"/>
              </w:rPr>
            </w:pPr>
          </w:p>
          <w:p>
            <w:pPr>
              <w:adjustRightInd w:val="0"/>
              <w:snapToGrid w:val="0"/>
              <w:rPr>
                <w:rFonts w:hint="eastAsia" w:asciiTheme="minorEastAsia" w:hAnsiTheme="minorEastAsia" w:eastAsiaTheme="minorEastAsia" w:cstheme="minorEastAsia"/>
                <w:sz w:val="24"/>
                <w:szCs w:val="24"/>
              </w:rPr>
            </w:pPr>
          </w:p>
          <w:p>
            <w:pPr>
              <w:adjustRightInd w:val="0"/>
              <w:snapToGrid w:val="0"/>
              <w:rPr>
                <w:rFonts w:hint="eastAsia" w:asciiTheme="minorEastAsia" w:hAnsiTheme="minorEastAsia" w:eastAsiaTheme="minorEastAsia" w:cstheme="minorEastAsia"/>
                <w:sz w:val="24"/>
                <w:szCs w:val="24"/>
              </w:rPr>
            </w:pPr>
          </w:p>
          <w:p>
            <w:pPr>
              <w:adjustRightInd w:val="0"/>
              <w:snapToGrid w:val="0"/>
              <w:rPr>
                <w:rFonts w:hint="eastAsia" w:asciiTheme="minorEastAsia" w:hAnsiTheme="minorEastAsia" w:eastAsiaTheme="minorEastAsia" w:cstheme="minorEastAsia"/>
                <w:sz w:val="24"/>
                <w:szCs w:val="24"/>
              </w:rPr>
            </w:pPr>
          </w:p>
          <w:p>
            <w:pPr>
              <w:adjustRightInd w:val="0"/>
              <w:snapToGrid w:val="0"/>
              <w:rPr>
                <w:rFonts w:hint="eastAsia" w:asciiTheme="minorEastAsia" w:hAnsiTheme="minorEastAsia" w:eastAsiaTheme="minorEastAsia" w:cstheme="minorEastAsia"/>
                <w:sz w:val="24"/>
                <w:szCs w:val="24"/>
              </w:rPr>
            </w:pPr>
          </w:p>
          <w:p>
            <w:pPr>
              <w:adjustRightInd w:val="0"/>
              <w:snapToGrid w:val="0"/>
              <w:rPr>
                <w:rFonts w:hint="eastAsia" w:asciiTheme="minorEastAsia" w:hAnsiTheme="minorEastAsia" w:eastAsiaTheme="minorEastAsia" w:cstheme="minorEastAsia"/>
                <w:sz w:val="24"/>
                <w:szCs w:val="24"/>
              </w:rPr>
            </w:pPr>
          </w:p>
          <w:p>
            <w:pPr>
              <w:adjustRightInd w:val="0"/>
              <w:snapToGrid w:val="0"/>
              <w:rPr>
                <w:rFonts w:hint="eastAsia" w:asciiTheme="minorEastAsia" w:hAnsiTheme="minorEastAsia" w:eastAsiaTheme="minorEastAsia" w:cstheme="minorEastAsia"/>
                <w:sz w:val="24"/>
                <w:szCs w:val="24"/>
              </w:rPr>
            </w:pPr>
          </w:p>
          <w:p>
            <w:pPr>
              <w:adjustRightInd w:val="0"/>
              <w:snapToGrid w:val="0"/>
              <w:rPr>
                <w:rFonts w:hint="eastAsia" w:asciiTheme="minorEastAsia" w:hAnsiTheme="minorEastAsia" w:eastAsiaTheme="minorEastAsia" w:cstheme="minorEastAsia"/>
                <w:sz w:val="24"/>
                <w:szCs w:val="24"/>
              </w:rPr>
            </w:pPr>
          </w:p>
          <w:p>
            <w:pPr>
              <w:adjustRightInd w:val="0"/>
              <w:snapToGrid w:val="0"/>
              <w:rPr>
                <w:rFonts w:hint="eastAsia" w:asciiTheme="minorEastAsia" w:hAnsiTheme="minorEastAsia" w:eastAsiaTheme="minorEastAsia" w:cstheme="minorEastAsia"/>
                <w:sz w:val="24"/>
                <w:szCs w:val="24"/>
              </w:rPr>
            </w:pPr>
          </w:p>
          <w:p>
            <w:pPr>
              <w:adjustRightInd w:val="0"/>
              <w:snapToGrid w:val="0"/>
              <w:rPr>
                <w:rFonts w:hint="eastAsia" w:asciiTheme="minorEastAsia" w:hAnsiTheme="minorEastAsia" w:eastAsiaTheme="minorEastAsia" w:cstheme="minorEastAsia"/>
                <w:sz w:val="24"/>
                <w:szCs w:val="24"/>
              </w:rPr>
            </w:pPr>
          </w:p>
          <w:p>
            <w:pPr>
              <w:adjustRightInd w:val="0"/>
              <w:snapToGrid w:val="0"/>
              <w:rPr>
                <w:rFonts w:hint="eastAsia" w:asciiTheme="minorEastAsia" w:hAnsiTheme="minorEastAsia" w:eastAsiaTheme="minorEastAsia" w:cstheme="minorEastAsia"/>
                <w:sz w:val="24"/>
                <w:szCs w:val="24"/>
              </w:rPr>
            </w:pPr>
          </w:p>
          <w:p>
            <w:pPr>
              <w:adjustRightInd w:val="0"/>
              <w:snapToGrid w:val="0"/>
              <w:rPr>
                <w:rFonts w:hint="eastAsia" w:asciiTheme="minorEastAsia" w:hAnsiTheme="minorEastAsia" w:eastAsiaTheme="minorEastAsia" w:cstheme="minorEastAsia"/>
                <w:sz w:val="24"/>
                <w:szCs w:val="24"/>
              </w:rPr>
            </w:pPr>
          </w:p>
          <w:p>
            <w:pPr>
              <w:adjustRightInd w:val="0"/>
              <w:snapToGrid w:val="0"/>
              <w:rPr>
                <w:rFonts w:hint="eastAsia" w:asciiTheme="minorEastAsia" w:hAnsiTheme="minorEastAsia" w:eastAsiaTheme="minorEastAsia" w:cstheme="minorEastAsia"/>
                <w:sz w:val="24"/>
                <w:szCs w:val="24"/>
              </w:rPr>
            </w:pPr>
          </w:p>
          <w:p>
            <w:pPr>
              <w:adjustRightInd w:val="0"/>
              <w:snapToGrid w:val="0"/>
              <w:rPr>
                <w:rFonts w:hint="eastAsia" w:asciiTheme="minorEastAsia" w:hAnsiTheme="minorEastAsia" w:eastAsiaTheme="minorEastAsia" w:cstheme="minorEastAsia"/>
                <w:sz w:val="24"/>
                <w:szCs w:val="24"/>
              </w:rPr>
            </w:pPr>
          </w:p>
          <w:p>
            <w:pPr>
              <w:adjustRightInd w:val="0"/>
              <w:snapToGrid w:val="0"/>
              <w:rPr>
                <w:rFonts w:hint="eastAsia" w:asciiTheme="minorEastAsia" w:hAnsiTheme="minorEastAsia" w:eastAsiaTheme="minorEastAsia" w:cstheme="minorEastAsia"/>
                <w:sz w:val="24"/>
                <w:szCs w:val="24"/>
              </w:rPr>
            </w:pPr>
          </w:p>
          <w:p>
            <w:pPr>
              <w:adjustRightInd w:val="0"/>
              <w:snapToGrid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（填写该项内容时请勿涉及国家秘密、商业秘密、个人隐私等内容，若本页不够可另附页）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二、本页为公众信息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（一）公众为公民的请填写以下信息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 xml:space="preserve">姓 </w:t>
            </w:r>
            <w:r>
              <w:rPr>
                <w:rFonts w:hint="eastAsia" w:asciiTheme="minorEastAsia" w:hAnsiTheme="minorEastAsia" w:eastAsiaTheme="minorEastAsia" w:cstheme="minorEastAsia"/>
                <w:b/>
                <w:bCs/>
                <w:sz w:val="24"/>
                <w:szCs w:val="24"/>
              </w:rPr>
              <w:t xml:space="preserve">  </w:t>
            </w:r>
            <w:r>
              <w:rPr>
                <w:rFonts w:hint="eastAsia" w:asciiTheme="minorEastAsia" w:hAnsiTheme="minorEastAsia" w:eastAsiaTheme="minorEastAsia" w:cstheme="minorEastAsia"/>
                <w:b/>
                <w:bCs/>
                <w:sz w:val="24"/>
                <w:szCs w:val="24"/>
              </w:rPr>
              <w:t>名</w:t>
            </w:r>
          </w:p>
        </w:tc>
        <w:tc>
          <w:tcPr>
            <w:tcW w:w="4834" w:type="dxa"/>
            <w:vAlign w:val="center"/>
          </w:tcPr>
          <w:p>
            <w:pPr>
              <w:adjustRightInd w:val="0"/>
              <w:snapToGrid w:val="0"/>
              <w:rPr>
                <w:rFonts w:hint="eastAsia" w:asciiTheme="minorEastAsia" w:hAnsiTheme="minorEastAsia" w:eastAsiaTheme="minorEastAsia" w:cstheme="minorEastAsia"/>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身份证号</w:t>
            </w:r>
          </w:p>
        </w:tc>
        <w:tc>
          <w:tcPr>
            <w:tcW w:w="4834" w:type="dxa"/>
            <w:vAlign w:val="center"/>
          </w:tcPr>
          <w:p>
            <w:pPr>
              <w:adjustRightInd w:val="0"/>
              <w:snapToGrid w:val="0"/>
              <w:rPr>
                <w:rFonts w:hint="eastAsia" w:asciiTheme="minorEastAsia" w:hAnsiTheme="minorEastAsia" w:eastAsiaTheme="minorEastAsia" w:cstheme="minorEastAsia"/>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70" w:hRule="atLeast"/>
        </w:trPr>
        <w:tc>
          <w:tcPr>
            <w:tcW w:w="4226" w:type="dxa"/>
            <w:gridSpan w:val="2"/>
            <w:vAlign w:val="center"/>
          </w:tcPr>
          <w:p>
            <w:pPr>
              <w:adjustRightInd w:val="0"/>
              <w:snapToGrid w:val="0"/>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有效联系方式</w:t>
            </w:r>
          </w:p>
          <w:p>
            <w:pPr>
              <w:adjustRightInd w:val="0"/>
              <w:snapToGrid w:val="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（电话号码或邮箱）</w:t>
            </w:r>
          </w:p>
        </w:tc>
        <w:tc>
          <w:tcPr>
            <w:tcW w:w="4834" w:type="dxa"/>
            <w:vAlign w:val="center"/>
          </w:tcPr>
          <w:p>
            <w:pPr>
              <w:adjustRightInd w:val="0"/>
              <w:snapToGrid w:val="0"/>
              <w:rPr>
                <w:rFonts w:hint="eastAsia" w:asciiTheme="minorEastAsia" w:hAnsiTheme="minorEastAsia" w:eastAsiaTheme="minorEastAsia" w:cstheme="minorEastAsia"/>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58" w:hRule="atLeast"/>
        </w:trPr>
        <w:tc>
          <w:tcPr>
            <w:tcW w:w="4226" w:type="dxa"/>
            <w:gridSpan w:val="2"/>
            <w:vAlign w:val="center"/>
          </w:tcPr>
          <w:p>
            <w:pPr>
              <w:adjustRightInd w:val="0"/>
              <w:snapToGrid w:val="0"/>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经常居住地址</w:t>
            </w:r>
          </w:p>
        </w:tc>
        <w:tc>
          <w:tcPr>
            <w:tcW w:w="4834" w:type="dxa"/>
            <w:vAlign w:val="center"/>
          </w:tcPr>
          <w:p>
            <w:pPr>
              <w:adjustRightInd w:val="0"/>
              <w:snapToGrid w:val="0"/>
              <w:ind w:firstLine="720" w:firstLineChars="3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省</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t>市</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t>县（区、市）</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t>乡（镇、街道）</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t>村（居委会）</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t>村民组（小区）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487" w:hRule="atLeast"/>
        </w:trPr>
        <w:tc>
          <w:tcPr>
            <w:tcW w:w="4226" w:type="dxa"/>
            <w:gridSpan w:val="2"/>
            <w:vAlign w:val="center"/>
          </w:tcPr>
          <w:p>
            <w:pPr>
              <w:adjustRightInd w:val="0"/>
              <w:snapToGrid w:val="0"/>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是否同意公开个人信息</w:t>
            </w:r>
          </w:p>
          <w:p>
            <w:pPr>
              <w:adjustRightInd w:val="0"/>
              <w:snapToGrid w:val="0"/>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sz w:val="24"/>
                <w:szCs w:val="24"/>
              </w:rPr>
              <w:t>（填同意或不同意）</w:t>
            </w:r>
          </w:p>
        </w:tc>
        <w:tc>
          <w:tcPr>
            <w:tcW w:w="4834" w:type="dxa"/>
            <w:vAlign w:val="center"/>
          </w:tcPr>
          <w:p>
            <w:pPr>
              <w:adjustRightInd w:val="0"/>
              <w:snapToGrid w:val="0"/>
              <w:rPr>
                <w:rFonts w:hint="eastAsia" w:asciiTheme="minorEastAsia" w:hAnsiTheme="minorEastAsia" w:eastAsiaTheme="minorEastAsia" w:cstheme="minorEastAsia"/>
                <w:sz w:val="24"/>
                <w:szCs w:val="24"/>
              </w:rPr>
            </w:pPr>
          </w:p>
          <w:p>
            <w:pPr>
              <w:adjustRightInd w:val="0"/>
              <w:snapToGrid w:val="0"/>
              <w:rPr>
                <w:rFonts w:hint="eastAsia" w:asciiTheme="minorEastAsia" w:hAnsiTheme="minorEastAsia" w:eastAsiaTheme="minorEastAsia" w:cstheme="minorEastAsia"/>
                <w:sz w:val="24"/>
                <w:szCs w:val="24"/>
              </w:rPr>
            </w:pPr>
          </w:p>
          <w:p>
            <w:pPr>
              <w:adjustRightInd w:val="0"/>
              <w:snapToGrid w:val="0"/>
              <w:rPr>
                <w:rFonts w:hint="eastAsia" w:asciiTheme="minorEastAsia" w:hAnsiTheme="minorEastAsia" w:eastAsiaTheme="minorEastAsia" w:cstheme="minorEastAsia"/>
                <w:sz w:val="24"/>
                <w:szCs w:val="24"/>
              </w:rPr>
            </w:pPr>
          </w:p>
          <w:p>
            <w:pPr>
              <w:adjustRightInd w:val="0"/>
              <w:snapToGrid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（若不填则默认为不同意公开）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（二）公众为法人或其他组织的请填写以下信息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单位名称</w:t>
            </w:r>
          </w:p>
        </w:tc>
        <w:tc>
          <w:tcPr>
            <w:tcW w:w="4834" w:type="dxa"/>
          </w:tcPr>
          <w:p>
            <w:pPr>
              <w:adjustRightInd w:val="0"/>
              <w:snapToGrid w:val="0"/>
              <w:rPr>
                <w:rFonts w:hint="eastAsia" w:asciiTheme="minorEastAsia" w:hAnsiTheme="minorEastAsia" w:eastAsiaTheme="minorEastAsia" w:cstheme="minorEastAsia"/>
                <w:b/>
                <w:bCs/>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工商注册号或统一社会信用代码</w:t>
            </w:r>
          </w:p>
        </w:tc>
        <w:tc>
          <w:tcPr>
            <w:tcW w:w="4834" w:type="dxa"/>
          </w:tcPr>
          <w:p>
            <w:pPr>
              <w:adjustRightInd w:val="0"/>
              <w:snapToGrid w:val="0"/>
              <w:rPr>
                <w:rFonts w:hint="eastAsia" w:asciiTheme="minorEastAsia" w:hAnsiTheme="minorEastAsia" w:eastAsiaTheme="minorEastAsia" w:cstheme="minorEastAsia"/>
                <w:b/>
                <w:bCs/>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221" w:hRule="atLeast"/>
        </w:trPr>
        <w:tc>
          <w:tcPr>
            <w:tcW w:w="4226" w:type="dxa"/>
            <w:gridSpan w:val="2"/>
            <w:vAlign w:val="center"/>
          </w:tcPr>
          <w:p>
            <w:pPr>
              <w:adjustRightInd w:val="0"/>
              <w:snapToGrid w:val="0"/>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有效联系方式</w:t>
            </w:r>
          </w:p>
          <w:p>
            <w:pPr>
              <w:adjustRightInd w:val="0"/>
              <w:snapToGrid w:val="0"/>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sz w:val="24"/>
                <w:szCs w:val="24"/>
              </w:rPr>
              <w:t>（电话号码或邮箱）</w:t>
            </w:r>
          </w:p>
        </w:tc>
        <w:tc>
          <w:tcPr>
            <w:tcW w:w="4834" w:type="dxa"/>
          </w:tcPr>
          <w:p>
            <w:pPr>
              <w:adjustRightInd w:val="0"/>
              <w:snapToGrid w:val="0"/>
              <w:rPr>
                <w:rFonts w:hint="eastAsia" w:asciiTheme="minorEastAsia" w:hAnsiTheme="minorEastAsia" w:eastAsiaTheme="minorEastAsia" w:cstheme="minorEastAsia"/>
                <w:b/>
                <w:bCs/>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98" w:hRule="atLeast"/>
        </w:trPr>
        <w:tc>
          <w:tcPr>
            <w:tcW w:w="4226" w:type="dxa"/>
            <w:gridSpan w:val="2"/>
            <w:vAlign w:val="center"/>
          </w:tcPr>
          <w:p>
            <w:pPr>
              <w:adjustRightInd w:val="0"/>
              <w:snapToGrid w:val="0"/>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 xml:space="preserve">地  </w:t>
            </w:r>
            <w:r>
              <w:rPr>
                <w:rFonts w:hint="eastAsia" w:asciiTheme="minorEastAsia" w:hAnsiTheme="minorEastAsia" w:eastAsiaTheme="minorEastAsia" w:cstheme="minorEastAsia"/>
                <w:b/>
                <w:bCs/>
                <w:sz w:val="24"/>
                <w:szCs w:val="24"/>
              </w:rPr>
              <w:t xml:space="preserve">  </w:t>
            </w:r>
            <w:r>
              <w:rPr>
                <w:rFonts w:hint="eastAsia" w:asciiTheme="minorEastAsia" w:hAnsiTheme="minorEastAsia" w:eastAsiaTheme="minorEastAsia" w:cstheme="minorEastAsia"/>
                <w:b/>
                <w:bCs/>
                <w:sz w:val="24"/>
                <w:szCs w:val="24"/>
              </w:rPr>
              <w:t>址</w:t>
            </w:r>
          </w:p>
        </w:tc>
        <w:tc>
          <w:tcPr>
            <w:tcW w:w="4834" w:type="dxa"/>
            <w:vAlign w:val="center"/>
          </w:tcPr>
          <w:p>
            <w:pPr>
              <w:adjustRightInd w:val="0"/>
              <w:snapToGrid w:val="0"/>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t>省</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t>市</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t>县（区、市）</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t>乡（镇、街道）</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t>路</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t>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521" w:hRule="atLeast"/>
        </w:trPr>
        <w:tc>
          <w:tcPr>
            <w:tcW w:w="9060" w:type="dxa"/>
            <w:gridSpan w:val="3"/>
            <w:vAlign w:val="center"/>
          </w:tcPr>
          <w:p>
            <w:pPr>
              <w:tabs>
                <w:tab w:val="left" w:pos="2535"/>
              </w:tabs>
              <w:adjustRightInd w:val="0"/>
              <w:snapToGrid w:val="0"/>
              <w:spacing w:before="249" w:beforeLines="80"/>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注：法人或其他组织信息原则上可以公开，若涉及不能公开的信息请在此栏中注明法律依据和不能公开的具体信息。</w:t>
            </w:r>
          </w:p>
        </w:tc>
      </w:tr>
    </w:tbl>
    <w:p>
      <w:pPr>
        <w:rPr>
          <w:rFonts w:hint="eastAsia" w:asciiTheme="minorEastAsia" w:hAnsiTheme="minorEastAsia" w:eastAsiaTheme="minorEastAsia" w:cstheme="minorEastAsia"/>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44EB321A"/>
    <w:rsid w:val="000135B3"/>
    <w:rsid w:val="00045DDE"/>
    <w:rsid w:val="00050993"/>
    <w:rsid w:val="001135A0"/>
    <w:rsid w:val="001A6B31"/>
    <w:rsid w:val="001B784F"/>
    <w:rsid w:val="002711F8"/>
    <w:rsid w:val="002D59C5"/>
    <w:rsid w:val="00307C67"/>
    <w:rsid w:val="00321C14"/>
    <w:rsid w:val="00330DC8"/>
    <w:rsid w:val="004443AB"/>
    <w:rsid w:val="00563520"/>
    <w:rsid w:val="00617607"/>
    <w:rsid w:val="00685D6F"/>
    <w:rsid w:val="006E7580"/>
    <w:rsid w:val="00761AA5"/>
    <w:rsid w:val="00797E14"/>
    <w:rsid w:val="008377CB"/>
    <w:rsid w:val="00921379"/>
    <w:rsid w:val="009B3D9C"/>
    <w:rsid w:val="009B7695"/>
    <w:rsid w:val="009F2428"/>
    <w:rsid w:val="00A23B72"/>
    <w:rsid w:val="00AC4426"/>
    <w:rsid w:val="00B33EAA"/>
    <w:rsid w:val="00C97748"/>
    <w:rsid w:val="00D1624B"/>
    <w:rsid w:val="00D214FC"/>
    <w:rsid w:val="00DE0233"/>
    <w:rsid w:val="00E36BF3"/>
    <w:rsid w:val="00FA0EAC"/>
    <w:rsid w:val="00FC2B97"/>
    <w:rsid w:val="00FF3E01"/>
    <w:rsid w:val="2C3501A3"/>
    <w:rsid w:val="44EB321A"/>
    <w:rsid w:val="6D535020"/>
    <w:rsid w:val="76C317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0"/>
    <w:rPr>
      <w:rFonts w:eastAsia="仿宋_GB2312"/>
      <w:kern w:val="2"/>
      <w:sz w:val="18"/>
      <w:szCs w:val="18"/>
    </w:rPr>
  </w:style>
  <w:style w:type="character" w:customStyle="1" w:styleId="7">
    <w:name w:val="页脚 Char"/>
    <w:basedOn w:val="5"/>
    <w:link w:val="2"/>
    <w:uiPriority w:val="0"/>
    <w:rPr>
      <w:rFonts w:eastAsia="仿宋_GB2312"/>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2</Pages>
  <Words>86</Words>
  <Characters>494</Characters>
  <Lines>4</Lines>
  <Paragraphs>1</Paragraphs>
  <TotalTime>19</TotalTime>
  <ScaleCrop>false</ScaleCrop>
  <LinksUpToDate>false</LinksUpToDate>
  <CharactersWithSpaces>579</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2018-10-24T02:14:00Z</dcterms:created>
  <dc:creator>君榕</dc:creator>
  <cp:lastModifiedBy>Administrator</cp:lastModifiedBy>
  <dcterms:modified xsi:type="dcterms:W3CDTF">2023-03-15T06:48:11Z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